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A3" w:rsidRDefault="00E804A3" w:rsidP="00E804A3">
      <w:pPr>
        <w:widowControl/>
        <w:autoSpaceDE w:val="0"/>
        <w:autoSpaceDN w:val="0"/>
        <w:adjustRightInd w:val="0"/>
        <w:spacing w:before="360" w:after="120"/>
        <w:ind w:firstLine="0"/>
        <w:jc w:val="center"/>
        <w:rPr>
          <w:b/>
          <w:bCs/>
        </w:rPr>
      </w:pPr>
      <w:r>
        <w:rPr>
          <w:b/>
          <w:bCs/>
          <w:caps/>
        </w:rPr>
        <w:t>Банные сражения</w:t>
      </w:r>
      <w:r>
        <w:rPr>
          <w:b/>
          <w:bCs/>
          <w:caps/>
        </w:rPr>
        <w:br/>
      </w:r>
      <w:r>
        <w:rPr>
          <w:b/>
          <w:bCs/>
        </w:rPr>
        <w:t>(Игра)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360"/>
      </w:pPr>
      <w:r>
        <w:rPr>
          <w:b/>
          <w:bCs/>
        </w:rPr>
        <w:t>Цели</w:t>
      </w:r>
      <w:r>
        <w:t>: формировать культурно-гигиенические навыки через игровую деятельность; воспитывать ловкость, смекалку, быстроту; расширять кругозор.</w:t>
      </w:r>
    </w:p>
    <w:p w:rsidR="00E804A3" w:rsidRDefault="00E804A3" w:rsidP="00E804A3">
      <w:pPr>
        <w:widowControl/>
        <w:autoSpaceDE w:val="0"/>
        <w:autoSpaceDN w:val="0"/>
        <w:adjustRightInd w:val="0"/>
        <w:spacing w:before="60"/>
        <w:ind w:firstLine="360"/>
      </w:pPr>
      <w:r>
        <w:t xml:space="preserve">О б о </w:t>
      </w:r>
      <w:proofErr w:type="gramStart"/>
      <w:r>
        <w:t>р</w:t>
      </w:r>
      <w:proofErr w:type="gramEnd"/>
      <w:r>
        <w:t xml:space="preserve"> у д о в а н и е: мыло, полотенце, мочалка, простыни, веник банный, ведра, стаканы, поленья дров, тазы.</w:t>
      </w:r>
    </w:p>
    <w:p w:rsidR="00E804A3" w:rsidRDefault="00E804A3" w:rsidP="00E804A3">
      <w:pPr>
        <w:keepNext/>
        <w:widowControl/>
        <w:autoSpaceDE w:val="0"/>
        <w:autoSpaceDN w:val="0"/>
        <w:adjustRightInd w:val="0"/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Ход мероприятия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360"/>
      </w:pPr>
      <w:r>
        <w:t>Перед началом игры дети делятся на две команды (по 5–6 человек).</w:t>
      </w:r>
    </w:p>
    <w:p w:rsidR="00E804A3" w:rsidRDefault="00E804A3" w:rsidP="00E804A3">
      <w:pPr>
        <w:widowControl/>
        <w:autoSpaceDE w:val="0"/>
        <w:autoSpaceDN w:val="0"/>
        <w:adjustRightInd w:val="0"/>
        <w:spacing w:before="60"/>
        <w:ind w:firstLine="360"/>
      </w:pPr>
      <w:r>
        <w:rPr>
          <w:b/>
          <w:bCs/>
        </w:rPr>
        <w:t>Ведущий.</w:t>
      </w:r>
      <w:r>
        <w:t xml:space="preserve"> Конец недели, банный день.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Помыться в баньке нам не лень.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Нам надо баньку затопить,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Пора дровишек наносить.</w:t>
      </w:r>
    </w:p>
    <w:p w:rsidR="00E804A3" w:rsidRDefault="00E804A3" w:rsidP="00E804A3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  <w:i/>
          <w:iCs/>
        </w:rPr>
      </w:pPr>
      <w:r>
        <w:rPr>
          <w:b/>
          <w:bCs/>
          <w:i/>
          <w:iCs/>
        </w:rPr>
        <w:t>1. Эстафета: “Полено к полену”.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360"/>
      </w:pPr>
      <w:proofErr w:type="gramStart"/>
      <w:r>
        <w:t>З</w:t>
      </w:r>
      <w:proofErr w:type="gramEnd"/>
      <w:r>
        <w:t xml:space="preserve"> а д а н и е: Принести по полену каждому члену команды по очереди.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360"/>
      </w:pPr>
      <w:r>
        <w:rPr>
          <w:b/>
          <w:bCs/>
        </w:rPr>
        <w:t>Ведущий.</w:t>
      </w:r>
      <w:r>
        <w:t xml:space="preserve">   Из трубы идет дымок, значит, баня топится.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695"/>
      </w:pPr>
      <w:r>
        <w:t>Наносите-ка воды, а потом помоемся.</w:t>
      </w:r>
    </w:p>
    <w:p w:rsidR="00E804A3" w:rsidRDefault="00E804A3" w:rsidP="00E804A3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  <w:i/>
          <w:iCs/>
        </w:rPr>
      </w:pPr>
      <w:r>
        <w:rPr>
          <w:b/>
          <w:bCs/>
          <w:i/>
          <w:iCs/>
        </w:rPr>
        <w:t>2. Эстафета: “Без воды – и не туда и не сюда”.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360"/>
      </w:pPr>
      <w:proofErr w:type="gramStart"/>
      <w:r>
        <w:t>З</w:t>
      </w:r>
      <w:proofErr w:type="gramEnd"/>
      <w:r>
        <w:t xml:space="preserve"> а д а н и е: Из ведра, стоящего в начале эстафеты, первый игрок переливает воду одним стаканом в маленькое ведро, переносит и выливает воду в другое – большое. Затем он возвращается к началу эстафеты и передает маленькое ведро следующему игроку. Победитель определяется по тому, кто первым закончит эстафету, но с учетом количества воды в большом ведре.</w:t>
      </w:r>
    </w:p>
    <w:p w:rsidR="00E804A3" w:rsidRDefault="00E804A3" w:rsidP="00E804A3">
      <w:pPr>
        <w:widowControl/>
        <w:autoSpaceDE w:val="0"/>
        <w:autoSpaceDN w:val="0"/>
        <w:adjustRightInd w:val="0"/>
        <w:spacing w:before="60"/>
        <w:ind w:firstLine="360"/>
      </w:pPr>
      <w:r>
        <w:rPr>
          <w:b/>
          <w:bCs/>
        </w:rPr>
        <w:t>Ведущий.</w:t>
      </w:r>
      <w:r>
        <w:t xml:space="preserve"> Все вы ловки и быстры,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Но смекалисты ли вы?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Ну-ка, вспомним-ка, друзья, что для бани надо: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А для этого друзья ответить на вопросы рады.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695"/>
      </w:pPr>
    </w:p>
    <w:p w:rsidR="00E804A3" w:rsidRDefault="00E804A3" w:rsidP="00E804A3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  <w:i/>
          <w:iCs/>
        </w:rPr>
      </w:pPr>
      <w:r>
        <w:rPr>
          <w:b/>
          <w:bCs/>
          <w:i/>
          <w:iCs/>
        </w:rPr>
        <w:t>3. Загадки о бане и банных принадлежностях.</w:t>
      </w:r>
    </w:p>
    <w:p w:rsidR="00E804A3" w:rsidRDefault="00E804A3" w:rsidP="00E804A3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  <w:i/>
          <w:iCs/>
        </w:rPr>
      </w:pP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8"/>
        <w:gridCol w:w="3936"/>
      </w:tblGrid>
      <w:tr w:rsidR="00E804A3" w:rsidTr="004179FA">
        <w:trPr>
          <w:tblCellSpacing w:w="0" w:type="dxa"/>
          <w:jc w:val="center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 коробушка</w:t>
            </w:r>
          </w:p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Золотых воробушек. </w:t>
            </w:r>
          </w:p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(Угли в печке.)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Маленький, мохнатенький,</w:t>
            </w:r>
          </w:p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Всех людей перебил</w:t>
            </w:r>
          </w:p>
          <w:p w:rsidR="00E804A3" w:rsidRDefault="00E804A3" w:rsidP="004179FA">
            <w:pPr>
              <w:widowControl/>
              <w:autoSpaceDE w:val="0"/>
              <w:autoSpaceDN w:val="0"/>
              <w:adjustRightInd w:val="0"/>
              <w:spacing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царю не спустил. </w:t>
            </w:r>
          </w:p>
          <w:p w:rsidR="00E804A3" w:rsidRDefault="00E804A3" w:rsidP="004179FA">
            <w:pPr>
              <w:widowControl/>
              <w:autoSpaceDE w:val="0"/>
              <w:autoSpaceDN w:val="0"/>
              <w:adjustRightInd w:val="0"/>
              <w:spacing w:after="60"/>
              <w:ind w:firstLine="0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(Банный веник.)</w:t>
            </w:r>
          </w:p>
        </w:tc>
      </w:tr>
      <w:tr w:rsidR="00E804A3" w:rsidTr="004179FA">
        <w:tblPrEx>
          <w:tblCellSpacing w:w="-8" w:type="dxa"/>
        </w:tblPrEx>
        <w:trPr>
          <w:tblCellSpacing w:w="-8" w:type="dxa"/>
          <w:jc w:val="center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Наша</w:t>
            </w:r>
            <w:proofErr w:type="gramEnd"/>
            <w:r>
              <w:rPr>
                <w:sz w:val="24"/>
                <w:szCs w:val="24"/>
              </w:rPr>
              <w:t xml:space="preserve"> толстая Федора</w:t>
            </w:r>
          </w:p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Наедается не скоро.</w:t>
            </w:r>
          </w:p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затем, когда сыта,</w:t>
            </w:r>
          </w:p>
          <w:p w:rsidR="00E804A3" w:rsidRDefault="00E804A3" w:rsidP="004179FA">
            <w:pPr>
              <w:widowControl/>
              <w:autoSpaceDE w:val="0"/>
              <w:autoSpaceDN w:val="0"/>
              <w:adjustRightInd w:val="0"/>
              <w:spacing w:after="6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Федоры теплота. </w:t>
            </w:r>
            <w:r>
              <w:rPr>
                <w:i/>
                <w:iCs/>
                <w:sz w:val="24"/>
                <w:szCs w:val="24"/>
              </w:rPr>
              <w:t>(Печь.)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крыше всех выше,</w:t>
            </w:r>
          </w:p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Дымом дышит. </w:t>
            </w:r>
            <w:r>
              <w:rPr>
                <w:i/>
                <w:iCs/>
                <w:sz w:val="24"/>
                <w:szCs w:val="24"/>
              </w:rPr>
              <w:t>(Труба.)</w:t>
            </w:r>
          </w:p>
        </w:tc>
      </w:tr>
      <w:tr w:rsidR="00E804A3" w:rsidTr="004179FA">
        <w:tblPrEx>
          <w:tblCellSpacing w:w="-8" w:type="dxa"/>
        </w:tblPrEx>
        <w:trPr>
          <w:tblCellSpacing w:w="-8" w:type="dxa"/>
          <w:jc w:val="center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кудрявый, я мохнатый,</w:t>
            </w:r>
          </w:p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зимой – над каждой хатой,</w:t>
            </w:r>
          </w:p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 пожаром и заводом,</w:t>
            </w:r>
          </w:p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Над костром и пароходом,</w:t>
            </w:r>
          </w:p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нигде, нигде меня</w:t>
            </w:r>
          </w:p>
          <w:p w:rsidR="00E804A3" w:rsidRDefault="00E804A3" w:rsidP="004179FA">
            <w:pPr>
              <w:widowControl/>
              <w:autoSpaceDE w:val="0"/>
              <w:autoSpaceDN w:val="0"/>
              <w:adjustRightInd w:val="0"/>
              <w:spacing w:after="6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бывает без огня. </w:t>
            </w:r>
            <w:r>
              <w:rPr>
                <w:i/>
                <w:iCs/>
                <w:sz w:val="24"/>
                <w:szCs w:val="24"/>
              </w:rPr>
              <w:t>(Дым.)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Серое сукно тянется в окно,</w:t>
            </w:r>
          </w:p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Бьется, извивается,</w:t>
            </w:r>
          </w:p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небо упирается. </w:t>
            </w:r>
            <w:r>
              <w:rPr>
                <w:i/>
                <w:iCs/>
                <w:sz w:val="24"/>
                <w:szCs w:val="24"/>
              </w:rPr>
              <w:t>(Дым.)</w:t>
            </w:r>
          </w:p>
        </w:tc>
      </w:tr>
      <w:tr w:rsidR="00E804A3" w:rsidTr="004179FA">
        <w:tblPrEx>
          <w:tblCellSpacing w:w="-8" w:type="dxa"/>
        </w:tblPrEx>
        <w:trPr>
          <w:tblCellSpacing w:w="-8" w:type="dxa"/>
          <w:jc w:val="center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Стоит изба из кирпича,</w:t>
            </w:r>
          </w:p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</w:t>
            </w:r>
            <w:proofErr w:type="gramStart"/>
            <w:r>
              <w:rPr>
                <w:sz w:val="24"/>
                <w:szCs w:val="24"/>
              </w:rPr>
              <w:t>холодна</w:t>
            </w:r>
            <w:proofErr w:type="gramEnd"/>
            <w:r>
              <w:rPr>
                <w:sz w:val="24"/>
                <w:szCs w:val="24"/>
              </w:rPr>
              <w:t xml:space="preserve">, то горяча. </w:t>
            </w:r>
            <w:r>
              <w:rPr>
                <w:i/>
                <w:iCs/>
                <w:sz w:val="24"/>
                <w:szCs w:val="24"/>
              </w:rPr>
              <w:t>(Печь.)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Вафельное, полосатое,</w:t>
            </w:r>
          </w:p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Гладкое и лохматое,</w:t>
            </w:r>
          </w:p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Всегда под рукою,</w:t>
            </w:r>
          </w:p>
          <w:p w:rsidR="00E804A3" w:rsidRDefault="00E804A3" w:rsidP="004179FA">
            <w:pPr>
              <w:widowControl/>
              <w:autoSpaceDE w:val="0"/>
              <w:autoSpaceDN w:val="0"/>
              <w:adjustRightInd w:val="0"/>
              <w:spacing w:after="6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это такое? </w:t>
            </w:r>
            <w:r>
              <w:rPr>
                <w:i/>
                <w:iCs/>
                <w:sz w:val="24"/>
                <w:szCs w:val="24"/>
              </w:rPr>
              <w:t>(Полотенце.)</w:t>
            </w:r>
          </w:p>
        </w:tc>
      </w:tr>
      <w:tr w:rsidR="00E804A3" w:rsidTr="004179FA">
        <w:tblPrEx>
          <w:tblCellSpacing w:w="-8" w:type="dxa"/>
        </w:tblPrEx>
        <w:trPr>
          <w:tblCellSpacing w:w="-8" w:type="dxa"/>
          <w:jc w:val="center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Залезла Варвара</w:t>
            </w:r>
          </w:p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амбара:</w:t>
            </w:r>
          </w:p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ест и не пьет</w:t>
            </w:r>
          </w:p>
          <w:p w:rsidR="00E804A3" w:rsidRDefault="00E804A3" w:rsidP="004179FA">
            <w:pPr>
              <w:widowControl/>
              <w:autoSpaceDE w:val="0"/>
              <w:autoSpaceDN w:val="0"/>
              <w:adjustRightInd w:val="0"/>
              <w:spacing w:after="6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на небо глядит. </w:t>
            </w:r>
            <w:r>
              <w:rPr>
                <w:i/>
                <w:iCs/>
                <w:sz w:val="24"/>
                <w:szCs w:val="24"/>
              </w:rPr>
              <w:t>(Труба.)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Черен,</w:t>
            </w:r>
          </w:p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Голенаст,</w:t>
            </w:r>
          </w:p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Выгибаться </w:t>
            </w:r>
            <w:proofErr w:type="gramStart"/>
            <w:r>
              <w:rPr>
                <w:sz w:val="24"/>
                <w:szCs w:val="24"/>
              </w:rPr>
              <w:t>горазд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iCs/>
                <w:sz w:val="24"/>
                <w:szCs w:val="24"/>
              </w:rPr>
              <w:t>(Дым.)</w:t>
            </w:r>
          </w:p>
        </w:tc>
      </w:tr>
      <w:tr w:rsidR="00E804A3" w:rsidTr="004179FA">
        <w:tblPrEx>
          <w:tblCellSpacing w:w="-8" w:type="dxa"/>
        </w:tblPrEx>
        <w:trPr>
          <w:tblCellSpacing w:w="-8" w:type="dxa"/>
          <w:jc w:val="center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стене висит, болтается,</w:t>
            </w:r>
          </w:p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proofErr w:type="gramStart"/>
            <w:r>
              <w:rPr>
                <w:sz w:val="24"/>
                <w:szCs w:val="24"/>
              </w:rPr>
              <w:t>него всяк</w:t>
            </w:r>
            <w:proofErr w:type="gramEnd"/>
            <w:r>
              <w:rPr>
                <w:sz w:val="24"/>
                <w:szCs w:val="24"/>
              </w:rPr>
              <w:t xml:space="preserve"> хватается.</w:t>
            </w:r>
          </w:p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>
              <w:rPr>
                <w:i/>
                <w:iCs/>
                <w:sz w:val="24"/>
                <w:szCs w:val="24"/>
              </w:rPr>
              <w:t>(Полотенце.)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Гусек купается,</w:t>
            </w:r>
          </w:p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рук не вырывается,</w:t>
            </w:r>
          </w:p>
          <w:p w:rsidR="00E804A3" w:rsidRDefault="00E804A3" w:rsidP="004179FA">
            <w:pPr>
              <w:widowControl/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Часто на берег глядит. </w:t>
            </w:r>
            <w:r>
              <w:rPr>
                <w:i/>
                <w:iCs/>
                <w:sz w:val="24"/>
                <w:szCs w:val="24"/>
              </w:rPr>
              <w:t>(Ковш).</w:t>
            </w:r>
          </w:p>
        </w:tc>
      </w:tr>
    </w:tbl>
    <w:p w:rsidR="00E804A3" w:rsidRDefault="00E804A3" w:rsidP="00E804A3">
      <w:pPr>
        <w:widowControl/>
        <w:autoSpaceDE w:val="0"/>
        <w:autoSpaceDN w:val="0"/>
        <w:adjustRightInd w:val="0"/>
        <w:spacing w:before="60"/>
        <w:ind w:firstLine="360"/>
      </w:pPr>
      <w:r>
        <w:rPr>
          <w:b/>
          <w:bCs/>
        </w:rPr>
        <w:t>Ведущий.</w:t>
      </w:r>
      <w:r>
        <w:t xml:space="preserve"> Вот и вспомнили, ребята,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Что для бани иметь надо,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А когда все соберем,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Мыться мы тогда пойдем.</w:t>
      </w:r>
    </w:p>
    <w:p w:rsidR="00E804A3" w:rsidRDefault="00E804A3" w:rsidP="00E804A3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  <w:i/>
          <w:iCs/>
        </w:rPr>
      </w:pPr>
      <w:r>
        <w:rPr>
          <w:b/>
          <w:bCs/>
          <w:i/>
          <w:iCs/>
        </w:rPr>
        <w:t>4. Эстафета “Собери банные принадлежности”.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360"/>
      </w:pPr>
      <w:proofErr w:type="gramStart"/>
      <w:r>
        <w:t>Первый игрок берет сумку (полиэтиленовый пакет) и бежит к столу, на котором лежат банные принадлежности (мыло, губка, мочалка, полотенце, кусочек пемзы, веник), берет один предмет, кладет в сумку, возвращается к команде и передает сумку следующему игроку и т. д.</w:t>
      </w:r>
      <w:proofErr w:type="gramEnd"/>
    </w:p>
    <w:p w:rsidR="00E804A3" w:rsidRDefault="00E804A3" w:rsidP="00E804A3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  <w:i/>
          <w:iCs/>
        </w:rPr>
      </w:pPr>
      <w:r>
        <w:rPr>
          <w:b/>
          <w:bCs/>
          <w:i/>
          <w:iCs/>
        </w:rPr>
        <w:t>5. Конкурс болельщиков.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360"/>
      </w:pPr>
      <w:proofErr w:type="gramStart"/>
      <w:r>
        <w:t>З</w:t>
      </w:r>
      <w:proofErr w:type="gramEnd"/>
      <w:r>
        <w:t xml:space="preserve"> а д а н и е: Закончить пословицу или поговорку о бане.</w:t>
      </w:r>
    </w:p>
    <w:p w:rsidR="00E804A3" w:rsidRDefault="00E804A3" w:rsidP="00E804A3">
      <w:pPr>
        <w:widowControl/>
        <w:autoSpaceDE w:val="0"/>
        <w:autoSpaceDN w:val="0"/>
        <w:adjustRightInd w:val="0"/>
        <w:spacing w:before="60"/>
        <w:ind w:firstLine="360"/>
        <w:rPr>
          <w:i/>
          <w:iCs/>
        </w:rPr>
      </w:pPr>
      <w:r>
        <w:t xml:space="preserve">Баня парит,… </w:t>
      </w:r>
      <w:r>
        <w:rPr>
          <w:i/>
          <w:iCs/>
        </w:rPr>
        <w:t>(баня правит).</w:t>
      </w:r>
    </w:p>
    <w:p w:rsidR="00E804A3" w:rsidRDefault="00E804A3" w:rsidP="00E804A3">
      <w:pPr>
        <w:widowControl/>
        <w:autoSpaceDE w:val="0"/>
        <w:autoSpaceDN w:val="0"/>
        <w:adjustRightInd w:val="0"/>
        <w:spacing w:before="60" w:after="60"/>
        <w:ind w:firstLine="990"/>
        <w:rPr>
          <w:i/>
          <w:iCs/>
        </w:rPr>
      </w:pPr>
      <w:r>
        <w:t xml:space="preserve">Баня – мать… </w:t>
      </w:r>
      <w:r>
        <w:rPr>
          <w:i/>
          <w:iCs/>
        </w:rPr>
        <w:t>(вторая).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360"/>
      </w:pPr>
      <w:r>
        <w:t>Баня – мать наша: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360"/>
        <w:rPr>
          <w:i/>
          <w:iCs/>
        </w:rPr>
      </w:pPr>
      <w:r>
        <w:t xml:space="preserve">Кости распаришь,… </w:t>
      </w:r>
      <w:r>
        <w:rPr>
          <w:i/>
          <w:iCs/>
        </w:rPr>
        <w:t>(все тело поправишь).</w:t>
      </w:r>
    </w:p>
    <w:p w:rsidR="00E804A3" w:rsidRDefault="00E804A3" w:rsidP="00E804A3">
      <w:pPr>
        <w:widowControl/>
        <w:autoSpaceDE w:val="0"/>
        <w:autoSpaceDN w:val="0"/>
        <w:adjustRightInd w:val="0"/>
        <w:spacing w:before="60" w:after="60"/>
        <w:ind w:firstLine="990"/>
        <w:rPr>
          <w:i/>
          <w:iCs/>
        </w:rPr>
      </w:pPr>
      <w:proofErr w:type="gramStart"/>
      <w:r>
        <w:t>Когда б не</w:t>
      </w:r>
      <w:proofErr w:type="gramEnd"/>
      <w:r>
        <w:t xml:space="preserve"> баня,… </w:t>
      </w:r>
      <w:r>
        <w:rPr>
          <w:i/>
          <w:iCs/>
        </w:rPr>
        <w:t>(все б мы пропали).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360"/>
        <w:rPr>
          <w:i/>
          <w:iCs/>
        </w:rPr>
      </w:pPr>
      <w:r>
        <w:t xml:space="preserve">Лук да баня… </w:t>
      </w:r>
      <w:r>
        <w:rPr>
          <w:i/>
          <w:iCs/>
        </w:rPr>
        <w:t>(все правят).</w:t>
      </w:r>
    </w:p>
    <w:p w:rsidR="00E804A3" w:rsidRDefault="00E804A3" w:rsidP="00E804A3">
      <w:pPr>
        <w:widowControl/>
        <w:autoSpaceDE w:val="0"/>
        <w:autoSpaceDN w:val="0"/>
        <w:adjustRightInd w:val="0"/>
        <w:spacing w:before="60"/>
        <w:ind w:firstLine="360"/>
      </w:pPr>
      <w:r>
        <w:rPr>
          <w:b/>
          <w:bCs/>
        </w:rPr>
        <w:t>Ведущий.</w:t>
      </w:r>
      <w:r>
        <w:t xml:space="preserve"> Что за баня без парилки?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Веник нужен нам как раз.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Каждый стукнуть себя должен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Веником до трех раз.</w:t>
      </w:r>
    </w:p>
    <w:p w:rsidR="00E804A3" w:rsidRDefault="00E804A3" w:rsidP="00E804A3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  <w:i/>
          <w:iCs/>
        </w:rPr>
      </w:pPr>
      <w:r>
        <w:rPr>
          <w:b/>
          <w:bCs/>
          <w:i/>
          <w:iCs/>
        </w:rPr>
        <w:t>6. Эстафета “В парной”.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360"/>
      </w:pPr>
      <w:proofErr w:type="gramStart"/>
      <w:r>
        <w:t>З</w:t>
      </w:r>
      <w:proofErr w:type="gramEnd"/>
      <w:r>
        <w:t xml:space="preserve"> а д а н и е: Играющий должен добежать до стула, сесть на него и три раза стукнуть веником себе по спине, вернуться к началу эстафеты, передать веник следующему игроку.</w:t>
      </w:r>
    </w:p>
    <w:p w:rsidR="00E804A3" w:rsidRDefault="00E804A3" w:rsidP="00E804A3">
      <w:pPr>
        <w:widowControl/>
        <w:autoSpaceDE w:val="0"/>
        <w:autoSpaceDN w:val="0"/>
        <w:adjustRightInd w:val="0"/>
        <w:spacing w:before="60" w:line="252" w:lineRule="auto"/>
        <w:ind w:firstLine="360"/>
      </w:pPr>
      <w:r>
        <w:rPr>
          <w:b/>
          <w:bCs/>
        </w:rPr>
        <w:t>Ведущий.</w:t>
      </w:r>
      <w:r>
        <w:t xml:space="preserve"> Ах, березовый наш веник.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Жалко, что один у нас –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Ты попарился, дружок,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 xml:space="preserve">Передай </w:t>
      </w:r>
      <w:proofErr w:type="gramStart"/>
      <w:r>
        <w:t>другому</w:t>
      </w:r>
      <w:proofErr w:type="gramEnd"/>
      <w:r>
        <w:t xml:space="preserve"> в срок.</w:t>
      </w:r>
    </w:p>
    <w:p w:rsidR="00E804A3" w:rsidRDefault="00E804A3" w:rsidP="00E804A3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7. Эстафета “Передай веник”.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360"/>
      </w:pPr>
      <w:proofErr w:type="gramStart"/>
      <w:r>
        <w:t>З</w:t>
      </w:r>
      <w:proofErr w:type="gramEnd"/>
      <w:r>
        <w:t xml:space="preserve"> а д а н и е: Играющие передают веник в колонне от первого до последнего. Когда веник доходит до последнего игрока, он занимает место впереди колонны.</w:t>
      </w:r>
    </w:p>
    <w:p w:rsidR="00E804A3" w:rsidRDefault="00E804A3" w:rsidP="00E804A3">
      <w:pPr>
        <w:widowControl/>
        <w:autoSpaceDE w:val="0"/>
        <w:autoSpaceDN w:val="0"/>
        <w:adjustRightInd w:val="0"/>
        <w:spacing w:before="60"/>
        <w:ind w:firstLine="360"/>
      </w:pPr>
      <w:r>
        <w:rPr>
          <w:b/>
          <w:bCs/>
        </w:rPr>
        <w:t>Ведущий.</w:t>
      </w:r>
      <w:r>
        <w:t xml:space="preserve"> “Шоркнуть” спину нам не лень,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Будем мыться целый день.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Сядем в тазик мы, ребята,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В бане нынче жарковато.</w:t>
      </w:r>
    </w:p>
    <w:p w:rsidR="00E804A3" w:rsidRDefault="00E804A3" w:rsidP="00E804A3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  <w:i/>
          <w:iCs/>
        </w:rPr>
      </w:pPr>
      <w:r>
        <w:rPr>
          <w:b/>
          <w:bCs/>
          <w:i/>
          <w:iCs/>
        </w:rPr>
        <w:t>8. Эстафета “Потрите спинку, пожалуйста”.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360"/>
      </w:pPr>
      <w:proofErr w:type="gramStart"/>
      <w:r>
        <w:t>З</w:t>
      </w:r>
      <w:proofErr w:type="gramEnd"/>
      <w:r>
        <w:t xml:space="preserve"> а д а н и е: Играющий должен добежать до определенного места, сесть в тазик и потереть спинку три раза губкой (мочалкой). Затем он возвращается к команде и передает губку (мочалку) следующему игроку.</w:t>
      </w:r>
    </w:p>
    <w:p w:rsidR="00E804A3" w:rsidRDefault="00E804A3" w:rsidP="00E804A3">
      <w:pPr>
        <w:widowControl/>
        <w:autoSpaceDE w:val="0"/>
        <w:autoSpaceDN w:val="0"/>
        <w:adjustRightInd w:val="0"/>
        <w:spacing w:before="60"/>
        <w:ind w:firstLine="360"/>
      </w:pPr>
      <w:r>
        <w:rPr>
          <w:b/>
          <w:bCs/>
        </w:rPr>
        <w:t>Ведущий.</w:t>
      </w:r>
      <w:r>
        <w:t xml:space="preserve"> Переправа! Переправа!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Переправа в тазиках.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Сегодня в бане есть забава –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Езда на наших тазиках.</w:t>
      </w:r>
    </w:p>
    <w:p w:rsidR="00E804A3" w:rsidRDefault="00E804A3" w:rsidP="00E804A3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  <w:i/>
          <w:iCs/>
        </w:rPr>
      </w:pPr>
      <w:r>
        <w:rPr>
          <w:b/>
          <w:bCs/>
          <w:i/>
          <w:iCs/>
        </w:rPr>
        <w:t>9. Эстафета “Езда в тазиках”.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360"/>
      </w:pPr>
      <w:proofErr w:type="gramStart"/>
      <w:r>
        <w:t>З</w:t>
      </w:r>
      <w:proofErr w:type="gramEnd"/>
      <w:r>
        <w:t xml:space="preserve"> а д а н и е: Первый игрок садится в тазик и переправляется к стулу, затем он бегом возвращается к команде. Следующий игрок добегает до стула, садится в тазик и возвращается к команде, передвигаясь в тазике и т. д.</w:t>
      </w:r>
    </w:p>
    <w:p w:rsidR="00E804A3" w:rsidRDefault="00E804A3" w:rsidP="00E804A3">
      <w:pPr>
        <w:widowControl/>
        <w:autoSpaceDE w:val="0"/>
        <w:autoSpaceDN w:val="0"/>
        <w:adjustRightInd w:val="0"/>
        <w:spacing w:before="60" w:after="60"/>
        <w:ind w:firstLine="360"/>
      </w:pPr>
      <w:r>
        <w:rPr>
          <w:b/>
          <w:bCs/>
        </w:rPr>
        <w:t>Ведущий.</w:t>
      </w:r>
      <w:r>
        <w:t xml:space="preserve"> А сейчас каждый из вас выполнит “Банный приказ”.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Бег в простынях я объявляю.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Вы завернулись? Тогда начинаем.</w:t>
      </w:r>
    </w:p>
    <w:p w:rsidR="00E804A3" w:rsidRDefault="00E804A3" w:rsidP="00E804A3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  <w:i/>
          <w:iCs/>
        </w:rPr>
      </w:pPr>
      <w:r>
        <w:rPr>
          <w:b/>
          <w:bCs/>
          <w:i/>
          <w:iCs/>
        </w:rPr>
        <w:t>10. Эстафета “Бег в простынях”.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360"/>
      </w:pPr>
      <w:proofErr w:type="gramStart"/>
      <w:r>
        <w:t>З</w:t>
      </w:r>
      <w:proofErr w:type="gramEnd"/>
      <w:r>
        <w:t xml:space="preserve"> а д а н и е: Игроки заворачиваются в простыни. Первый игрок бежит до стула, огибает его и возвращается к команде, передавая эстафету следующему игроку.</w:t>
      </w:r>
    </w:p>
    <w:p w:rsidR="00E804A3" w:rsidRDefault="00E804A3" w:rsidP="00E804A3">
      <w:pPr>
        <w:widowControl/>
        <w:autoSpaceDE w:val="0"/>
        <w:autoSpaceDN w:val="0"/>
        <w:adjustRightInd w:val="0"/>
        <w:spacing w:before="60"/>
        <w:ind w:firstLine="360"/>
      </w:pPr>
      <w:r>
        <w:rPr>
          <w:b/>
          <w:bCs/>
        </w:rPr>
        <w:t>Ведущий.</w:t>
      </w:r>
      <w:r>
        <w:t xml:space="preserve"> После бани каждый должен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Выпить чашку чая,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Чтоб задание было сложным,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Голову обмотаем.</w:t>
      </w:r>
    </w:p>
    <w:p w:rsidR="00E804A3" w:rsidRDefault="00E804A3" w:rsidP="00E804A3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  <w:i/>
          <w:iCs/>
        </w:rPr>
      </w:pPr>
      <w:r>
        <w:rPr>
          <w:b/>
          <w:bCs/>
          <w:i/>
          <w:iCs/>
        </w:rPr>
        <w:t>11. Эстафета “Пьем чай”.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360"/>
      </w:pPr>
      <w:proofErr w:type="gramStart"/>
      <w:r>
        <w:t>З</w:t>
      </w:r>
      <w:proofErr w:type="gramEnd"/>
      <w:r>
        <w:t xml:space="preserve"> а д а н и е: Игроки команд добегают до стола, наливают из чайника в стакан немного чая, наматывают на голову полотенце, выпивают чай, возвращаются к команде и передают полотенце следующему игроку.</w:t>
      </w:r>
    </w:p>
    <w:p w:rsidR="00E804A3" w:rsidRDefault="00E804A3" w:rsidP="00E804A3">
      <w:pPr>
        <w:widowControl/>
        <w:autoSpaceDE w:val="0"/>
        <w:autoSpaceDN w:val="0"/>
        <w:adjustRightInd w:val="0"/>
        <w:spacing w:before="60"/>
        <w:ind w:firstLine="360"/>
      </w:pPr>
      <w:r>
        <w:rPr>
          <w:b/>
          <w:bCs/>
        </w:rPr>
        <w:t>Ведущий.</w:t>
      </w:r>
      <w:r>
        <w:t xml:space="preserve"> После бани волосы надо расчесать,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Заплести косицу и с друзьями поболтать.</w:t>
      </w:r>
    </w:p>
    <w:p w:rsidR="00E804A3" w:rsidRDefault="00E804A3" w:rsidP="00E804A3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  <w:i/>
          <w:iCs/>
        </w:rPr>
      </w:pPr>
      <w:r>
        <w:rPr>
          <w:b/>
          <w:bCs/>
          <w:i/>
          <w:iCs/>
        </w:rPr>
        <w:t>12. Эстафета “Заплети косу”.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360"/>
      </w:pPr>
      <w:proofErr w:type="gramStart"/>
      <w:r>
        <w:t>З</w:t>
      </w:r>
      <w:proofErr w:type="gramEnd"/>
      <w:r>
        <w:t xml:space="preserve"> а д а н и е: Первый игрок добегает до помощника ведущего, держащего пучок ленточек (ниток пряжи и т. д.), заплетает косу и возвращается к команде. Следующий игрок расплетает косу и т. д.</w:t>
      </w:r>
    </w:p>
    <w:p w:rsidR="00E804A3" w:rsidRDefault="00E804A3" w:rsidP="00E804A3">
      <w:pPr>
        <w:widowControl/>
        <w:autoSpaceDE w:val="0"/>
        <w:autoSpaceDN w:val="0"/>
        <w:adjustRightInd w:val="0"/>
        <w:spacing w:before="60"/>
        <w:ind w:firstLine="360"/>
      </w:pPr>
      <w:r>
        <w:rPr>
          <w:b/>
          <w:bCs/>
        </w:rPr>
        <w:lastRenderedPageBreak/>
        <w:t>Ведущий.</w:t>
      </w:r>
      <w:r>
        <w:t xml:space="preserve"> Наши банные сражения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Заканчивать, друзья, пора.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Примите, победившие, поздравления,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А проигравшие – не обижайтесь,</w:t>
      </w:r>
    </w:p>
    <w:p w:rsidR="00E804A3" w:rsidRDefault="00E804A3" w:rsidP="00E804A3">
      <w:pPr>
        <w:widowControl/>
        <w:autoSpaceDE w:val="0"/>
        <w:autoSpaceDN w:val="0"/>
        <w:adjustRightInd w:val="0"/>
        <w:ind w:firstLine="1845"/>
      </w:pPr>
      <w:r>
        <w:t>Все игра.</w:t>
      </w:r>
    </w:p>
    <w:p w:rsidR="00E804A3" w:rsidRDefault="00E804A3" w:rsidP="00E804A3">
      <w:pPr>
        <w:rPr>
          <w:b/>
          <w:bCs/>
          <w:i/>
          <w:iCs/>
        </w:rPr>
      </w:pPr>
      <w:r>
        <w:rPr>
          <w:b/>
          <w:bCs/>
          <w:i/>
          <w:iCs/>
        </w:rPr>
        <w:t>Награждение победителей.</w:t>
      </w:r>
    </w:p>
    <w:p w:rsidR="00E804A3" w:rsidRDefault="00E804A3" w:rsidP="00E804A3">
      <w:pPr>
        <w:rPr>
          <w:b/>
          <w:bCs/>
          <w:i/>
          <w:iCs/>
        </w:rPr>
      </w:pPr>
    </w:p>
    <w:p w:rsidR="00D657EC" w:rsidRDefault="00D657EC">
      <w:bookmarkStart w:id="0" w:name="_GoBack"/>
      <w:bookmarkEnd w:id="0"/>
    </w:p>
    <w:sectPr w:rsidR="00D6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41"/>
    <w:rsid w:val="009C1941"/>
    <w:rsid w:val="00D657EC"/>
    <w:rsid w:val="00E8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A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A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4438</Characters>
  <Application>Microsoft Office Word</Application>
  <DocSecurity>0</DocSecurity>
  <Lines>36</Lines>
  <Paragraphs>10</Paragraphs>
  <ScaleCrop>false</ScaleCrop>
  <Company>Microsoft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2012-12-21T20:25:00Z</dcterms:created>
  <dcterms:modified xsi:type="dcterms:W3CDTF">2012-12-21T20:25:00Z</dcterms:modified>
</cp:coreProperties>
</file>